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NETWORK NATION HUMAN COMMUNICATION VIA COMPUTER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NETWORK NATION HUMAN COMMUNICATION VIA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本书出售、求购地址：https://www.jiaokey.com/book/detail/40175378.html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NETWORK NATION HUMAN COMMUNICATION VIA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