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NATRUE OF GUN SMOKE AND DUST OBSCURATION DUE TO CANNON FIRING</w:t>
      </w:r>
    </w:p>
    <w:p>
      <w:r>
        <w:rPr>
          <w:rFonts w:ascii="宋体" w:hAnsi="宋体" w:eastAsia="宋体"/>
          <w:sz w:val="24"/>
        </w:rPr>
        <w:t>E.W.STREBING  J.J.PINTO  E.A.LUCIA  R.W.DOHERTY  F.D.VERDERAME  SPE G.VINANSKY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NATRUE OF GUN SMOKE AND DUST OBSCURATION DUE TO CANNON FIRING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E.W.STREBING  J.J.PINTO  E.A.LUCIA  R.W.DOHERTY  F.D.VERDERAME  SPE G.VINANSKY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本书出售、求购地址：https://www.jiaokey.com/book/detail/40173934.html</w:t>
      </w:r>
    </w:p>
    <w:p>
      <w:r>
        <w:t>更多相关图书推荐：https://www.jiaokey.com</w:t>
      </w:r>
    </w:p>
    <w:p>
      <w:r>
        <w:t>E.W.STREBING  J.J.PINTO  E.A.LUCIA  R.W.DOHERTY  F.D.VERDERAME  SPE G.VINANSKY 其他作品：https://www.jiaokey.com/tag/E.W.STREBING  J.J.PINTO  E.A.LUCIA  R.W.DOHERTY  F.D.VERDERAME  SPE G.VINANSKY.html</w:t>
      </w:r>
    </w:p>
    <w:p>
      <w:r>
        <w:t>关键词搜索：https://www.jiaokey.com/tag/THE NATRUE OF GUN SMOKE AND DUST OBSCURATION DUE TO CANNON FIRING.html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