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F AND G STAGE 1 PHASE E</w:t>
      </w:r>
    </w:p>
    <w:p>
      <w:r>
        <w:rPr>
          <w:rFonts w:ascii="宋体" w:hAnsi="宋体" w:eastAsia="宋体"/>
          <w:sz w:val="24"/>
        </w:rPr>
        <w:t>JOHN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F AND G STAGE 1 PHASE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本书出售、求购地址：https://www.jiaokey.com/book/detail/40173334.html</w:t>
      </w:r>
    </w:p>
    <w:p>
      <w:r>
        <w:t>更多相关图书推荐：https://www.jiaokey.com</w:t>
      </w:r>
    </w:p>
    <w:p>
      <w:r>
        <w:t>JOHN A.THOMPSON 其他作品：https://www.jiaokey.com/tag/JOHN A.THOMPSON.html</w:t>
      </w:r>
    </w:p>
    <w:p>
      <w:r>
        <w:t>关键词搜索：https://www.jiaokey.com/tag/PROPELLANT SURVEILLANCE REPORT LGM-30 F AND G STAGE 1 PHASE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