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FIRING TESTS FOR EVALUATION OF FLUME EFFECTS ON MISSILE RF SUSCEPTIBILITY</w:t>
      </w:r>
    </w:p>
    <w:p>
      <w:r>
        <w:rPr>
          <w:rFonts w:ascii="宋体" w:hAnsi="宋体" w:eastAsia="宋体"/>
          <w:sz w:val="24"/>
        </w:rPr>
        <w:t>LEE R.JCHNSON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FIRING TESTS FOR EVALUATION OF FLUME EFFECTS ON MISSILE RF SUSCEPTIBILITY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R.JCHNSON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本书出售、求购地址：https://www.jiaokey.com/book/detail/40173331.html</w:t>
      </w:r>
    </w:p>
    <w:p>
      <w:r>
        <w:t>更多相关图书推荐：https://www.jiaokey.com</w:t>
      </w:r>
    </w:p>
    <w:p>
      <w:r>
        <w:t>LEE R.JCHNSON 其他作品：https://www.jiaokey.com/tag/LEE R.JCHNSON.html</w:t>
      </w:r>
    </w:p>
    <w:p>
      <w:r>
        <w:t>关键词搜索：https://www.jiaokey.com/tag/STATIC FIRING TESTS FOR EVALUATION OF FLUME EFFECTS ON MISSILE RF SUSCEPTIBILITY.html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