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写作与作文评改  卫星电视教育、教育学院、函授、自学通用  维吾尔文</w:t>
      </w:r>
    </w:p>
    <w:p>
      <w:r>
        <w:rPr>
          <w:rFonts w:ascii="宋体" w:hAnsi="宋体" w:eastAsia="宋体"/>
          <w:sz w:val="24"/>
        </w:rPr>
        <w:t>朱伯石主编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写作与作文评改  卫星电视教育、教育学院、函授、自学通用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本书出售、求购地址：https://www.jiaokey.com/book/detail/40168913.html</w:t>
      </w:r>
    </w:p>
    <w:p>
      <w:r>
        <w:t>更多相关图书推荐：https://www.jiaokey.com</w:t>
      </w:r>
    </w:p>
    <w:p>
      <w:r>
        <w:t>朱伯石主编 其他作品：https://www.jiaokey.com/tag/朱伯石主编.html</w:t>
      </w:r>
    </w:p>
    <w:p>
      <w:r>
        <w:t>关键词搜索：https://www.jiaokey.com/tag/写作与作文评改  卫星电视教育、教育学院、函授、自学通用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