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90 SECOND LAWYER:ANSWERS TO COMMON PERSONAL AND BUSINESS LEGAL QUESTIONS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90 SECOND LAWYER:ANSWERS TO COMMON PERSONAL AND BUSINESS LEGAL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本书出售、求购地址：https://www.jiaokey.com/book/detail/40168021.html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关键词搜索：https://www.jiaokey.com/tag/THE 90 SECOND LAWYER:ANSWERS TO COMMON PERSONAL AND BUSINESS LEGAL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