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SECOND COURSE IN STOCHASTIC PROCESSES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SECOND COURSE IN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本书出售、求购地址：https://www.jiaokey.com/book/detail/40167142.html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 SECOND COURSE IN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