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DEFLAGRATION-TO-DETONATION TRANSITION PROJECT:QUARTERLY REPORT FOR THE PERIOD DECEMBER 1979 THROUGH FEBRUARY 1980</w:t>
      </w:r>
    </w:p>
    <w:p>
      <w:r>
        <w:rPr>
          <w:rFonts w:ascii="宋体" w:hAnsi="宋体" w:eastAsia="宋体"/>
          <w:sz w:val="24"/>
        </w:rPr>
        <w:t>MORTON L.LIEBERMAN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DEFLAGRATION-TO-DETONATION TRANSITION PROJECT:QUARTERLY REPORT FOR THE PERIOD DECEMBER 1979 THROUGH FEBRUARY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MORTON L.LIEBERMAN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本书出售、求购地址：https://www.jiaokey.com/book/detail/40165562.html</w:t>
      </w:r>
    </w:p>
    <w:p>
      <w:r>
        <w:t>更多相关图书推荐：https://www.jiaokey.com</w:t>
      </w:r>
    </w:p>
    <w:p>
      <w:r>
        <w:t>MORTON L.LIEBERMAN 其他作品：https://www.jiaokey.com/tag/MORTON L.LIEBERMAN.html</w:t>
      </w:r>
    </w:p>
    <w:p>
      <w:r>
        <w:t>关键词搜索：https://www.jiaokey.com/tag/THE DEFLAGRATION-TO-DETONATION TRANSITION PROJECT:QUARTERLY REPORT FOR THE PERIOD DECEMBER 1979 THROUGH FEBRUARY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