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STRATEGY:CONCEPTS AND APPLICATIONS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STRATEGY:CONCEPTS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本书出售、求购地址：https://www.jiaokey.com/book/detail/40136571.html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关键词搜索：https://www.jiaokey.com/tag/BUSINESS MARKETING STRATEGY:CONCEPTS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