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 MAGAZINE STARTING AN IMPORT/EXPORT BUSINESS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 MAGAZINE STARTING AN IMPORT/EXPORT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关键词搜索：https://www.jiaokey.com/tag/ENTREPRENEUR MAGAZINE STARTING AN IMPORT/EXPORT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