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MANAGEMENT  A REGIONAL VIEW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MANAGEMENT  A REGIONAL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本书出售、求购地址：https://www.jiaokey.com/book/detail/40136387.html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关键词搜索：https://www.jiaokey.com/tag/COMPARATIVE MANAGEMENT  A REGIONAL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