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40136135_STRATEGY AND ENTERPRISE VALUE IN THE RELATIONSHIP ECONOMY_p338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40136135_STRATEGY AND ENTERPRISE VALUE IN THE RELATIONSHIP ECONOMY_p338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关键词搜索：https://www.jiaokey.com/tag/40136135_STRATEGY AND ENTERPRISE VALUE IN THE RELATIONSHIP ECONOMY_p338.html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