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OPEN-BOOK MANAGEMENT FIELD BOOK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OPEN-BOOK MANAGEMENT FIELD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OPEN-BOOK MANAGEMENT FIELD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