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BUSINESS DECISIONS WITH CASES 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BUSINESS DECISIONS WITH CASES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本书出售、求购地址：https://www.jiaokey.com/book/detail/40135546.html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关键词搜索：https://www.jiaokey.com/tag/QUANTITATIVE METHODS FOR BUSINESS DECISIONS WITH CASES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