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ORGANIZATIONS:BEHAVIOR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关键词搜索：https://www.jiaokey.com/tag/ORGANIZATIONS:BEHAVIOR.html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