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AIAA-81-1379 EFFECTS OF NOZZLE CONFIGURATION AND DEFECTS ON MOTOR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AIAA-81-1379 EFFECTS OF NOZZLE CONFIGURATION AND DEFECTS ON MOTOR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本书出售、求购地址：https://www.jiaokey.com/book/detail/40135076.html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关键词搜索：https://www.jiaokey.com/tag/AIAA-81-1379 EFFECTS OF NOZZLE CONFIGURATION AND DEFECTS ON MOTOR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