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EFFECTIVENESS EVALUATION （TEE）OF THE ADVANCED FIRE FIGHTING TRAINING SYSTEM</w:t>
      </w:r>
    </w:p>
    <w:p>
      <w:r>
        <w:rPr>
          <w:rFonts w:ascii="宋体" w:hAnsi="宋体" w:eastAsia="宋体"/>
          <w:sz w:val="24"/>
        </w:rPr>
        <w:t>CURTIS C.CORDELL  ROGER V.NUTTER  WILLIAM C.MCDANIEL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EFFECTIVENESS EVALUATION （TEE）OF THE ADVANCED FIRE FIGHTING TRAINING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C.CORDELL  ROGER V.NUTTER  WILLIAM C.MCDANIEL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本书出售、求购地址：https://www.jiaokey.com/book/detail/40131216.html</w:t>
      </w:r>
    </w:p>
    <w:p>
      <w:r>
        <w:t>更多相关图书推荐：https://www.jiaokey.com</w:t>
      </w:r>
    </w:p>
    <w:p>
      <w:r>
        <w:t>CURTIS C.CORDELL  ROGER V.NUTTER  WILLIAM C.MCDANIEL 其他作品：https://www.jiaokey.com/tag/CURTIS C.CORDELL  ROGER V.NUTTER  WILLIAM C.MCDANIEL.html</w:t>
      </w:r>
    </w:p>
    <w:p>
      <w:r>
        <w:t>关键词搜索：https://www.jiaokey.com/tag/TRAINING EFFECTIVENESS EVALUATION （TEE）OF THE ADVANCED FIRE FIGHTING TRAINING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