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REMOVAL OF EXPLOSIVES FROM LOAD-ASSEMBLE-PACK WASTEWATER （PINK WATER）USING SURFACTANT TECHNOLOGY</w:t>
      </w:r>
    </w:p>
    <w:p>
      <w:r>
        <w:rPr>
          <w:rFonts w:ascii="宋体" w:hAnsi="宋体" w:eastAsia="宋体"/>
          <w:sz w:val="24"/>
        </w:rPr>
        <w:t>DONALD J.FREEMAN  OLIN A.COLITTI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REMOVAL OF EXPLOSIVES FROM LOAD-ASSEMBLE-PACK WASTEWATER （PINK WATER）USING SURFACTANT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J.FREEMAN  OLIN A.COLITTI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本书出售、求购地址：https://www.jiaokey.com/book/detail/40130805.html</w:t>
      </w:r>
    </w:p>
    <w:p>
      <w:r>
        <w:t>更多相关图书推荐：https://www.jiaokey.com</w:t>
      </w:r>
    </w:p>
    <w:p>
      <w:r>
        <w:t>DONALD J.FREEMAN  OLIN A.COLITTI 其他作品：https://www.jiaokey.com/tag/DONALD J.FREEMAN  OLIN A.COLITTI.html</w:t>
      </w:r>
    </w:p>
    <w:p>
      <w:r>
        <w:t>关键词搜索：https://www.jiaokey.com/tag/REMOVAL OF EXPLOSIVES FROM LOAD-ASSEMBLE-PACK WASTEWATER （PINK WATER）USING SURFACTANT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