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FC83-259 APPLICATION OF UV-CURING IN DRY-OFFFSET PRINTING OF CONTAINERS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FC83-259 APPLICATION OF UV-CURING IN DRY-OFFFSET PRINTING OF CONTAINERS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本书出售、求购地址：https://www.jiaokey.com/book/detail/40125779.html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PAPER FC83-259 APPLICATION OF UV-CURING IN DRY-OFFFSET PRINTING OF CONTAINERS.html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