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22ND ACM/IEEE DESIGN AUTOMATION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22ND ACM/IEEE DESIGN AUTOMATION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本书出售、求购地址：https://www.jiaokey.com/book/detail/40123515.html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关键词搜索：https://www.jiaokey.com/tag/22ND ACM/IEEE DESIGN AUTOMATION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