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MUITISTORY REINFORCED CONCRETE BUILDINGS FOR EARTHQUAKE MOTIONS</w:t>
      </w:r>
    </w:p>
    <w:p>
      <w:r>
        <w:rPr>
          <w:rFonts w:ascii="宋体" w:hAnsi="宋体" w:eastAsia="宋体"/>
          <w:sz w:val="24"/>
        </w:rPr>
        <w:t>JOHN A.BLUME  NATHAN M.NEWMARK  LEO H.CORNING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MUITISTORY REINFORCED CONCRETE BUILDINGS FOR EARTHQUAKE MOTIONS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A.BLUME  NATHAN M.NEWMARK  LEO H.CORNING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本书出售、求购地址：https://www.jiaokey.com/book/detail/40121718.html</w:t>
      </w:r>
    </w:p>
    <w:p>
      <w:r>
        <w:t>更多相关图书推荐：https://www.jiaokey.com</w:t>
      </w:r>
    </w:p>
    <w:p>
      <w:r>
        <w:t>JOHN A.BLUME  NATHAN M.NEWMARK  LEO H.CORNING 其他作品：https://www.jiaokey.com/tag/JOHN A.BLUME  NATHAN M.NEWMARK  LEO H.CORNING.html</w:t>
      </w:r>
    </w:p>
    <w:p>
      <w:r>
        <w:t>关键词搜索：https://www.jiaokey.com/tag/DESIGN OF MUITISTORY REINFORCED CONCRETE BUILDINGS FOR EARTHQUAKE MOTIONS.html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