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企业再编と商法改正：合并，株式交换·移転，会社分割の理论的检讨</w:t>
      </w:r>
    </w:p>
    <w:p>
      <w:r>
        <w:rPr>
          <w:rFonts w:ascii="宋体" w:hAnsi="宋体" w:eastAsia="宋体"/>
          <w:sz w:val="24"/>
        </w:rPr>
        <w:t>丸山秀平  梶浦桂司  小宫靖毅著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企业再编と商法改正：合并，株式交换·移転，会社分割の理论的检讨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丸山秀平  梶浦桂司  小宫靖毅著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本书出售、求购地址：https://www.jiaokey.com/book/detail/40121051.html</w:t>
      </w:r>
    </w:p>
    <w:p>
      <w:r>
        <w:t>更多相关图书推荐：https://www.jiaokey.com</w:t>
      </w:r>
    </w:p>
    <w:p>
      <w:r>
        <w:t>丸山秀平  梶浦桂司  小宫靖毅著 其他作品：https://www.jiaokey.com/tag/丸山秀平  梶浦桂司  小宫靖毅著.html</w:t>
      </w:r>
    </w:p>
    <w:p>
      <w:r>
        <w:t>中央经济社 出版图书：https://www.jiaokey.com/tag/中央经济社.html</w:t>
      </w:r>
    </w:p>
    <w:p>
      <w:r>
        <w:t>关键词搜索：https://www.jiaokey.com/tag/企业再编と商法改正：合并，株式交换·移転，会社分割の理论的检讨.html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