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TWENTY-FIRST ANNUAL SYMPSOIUM INCREMENTAL MOTION CONTROL SYSTEMS AND DEVICES  1992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TWENTY-FIRST ANNUAL SYMPSOIUM INCREMENTAL MOTION CONTROL SYSTEMS AND DEVICES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本书出售、求购地址：https://www.jiaokey.com/book/detail/40118420.html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关键词搜索：https://www.jiaokey.com/tag/PROCEEDINGS TWENTY-FIRST ANNUAL SYMPSOIUM INCREMENTAL MOTION CONTROL SYSTEMS AND DEVICES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