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ENERGY MATURITY VOLUME 7 NUCLEAR FUEL FABRICATION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ENERGY MATURITY VOLUME 7 NUCLEAR FUEL FABRICATION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本书出售、求购地址：https://www.jiaokey.com/book/detail/40116459.html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关键词搜索：https://www.jiaokey.com/tag/NUCLEAR ENERGY MATURITY VOLUME 7 NUCLEAR FUEL FABRICATION.html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