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40112829_Compilers Principles, Techniques,and Tools_p796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40112829_Compilers Principles, Techniques,and Tools_p796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关键词搜索：https://www.jiaokey.com/tag/40112829_Compilers Principles, Techniques,and Tools_p796.html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