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INTERACTION OF ACOUSTICAL AND ELECTROMAGNETIC FIELDS WITH BIOLOGICAL SYSTEMS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INTERACTION OF ACOUSTICAL AND ELECTROMAGNETIC FIELDS WITH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INTERACTION OF ACOUSTICAL AND ELECTROMAGNETIC FIELDS WITH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