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190  RETINOIDS  PART B  CELL DIFFERENTIATION AND CLINICAL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190  RETINOIDS  PART B  CELL DIFFERENTIATION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190  RETINOIDS  PART B  CELL DIFFERENTIATION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