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PATTERN RECOGNITION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PATTERN RECOGNITION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TO STATISTICAL PATTERN RECOGNITION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