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TISSUE CULTURE AS A SOURCE OF BIOCHEMICALS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TISSUE CULTURE AS A SOURCE OF BIOCHEMICALS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本书出售、求购地址：https://www.jiaokey.com/book/detail/40106900.html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关键词搜索：https://www.jiaokey.com/tag/PLANT TISSUE CULTURE AS A SOURCE OF BIOCHEMICALS.html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