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TRENDS IN GENERAL THORACIC SURGERY  VOLUME 2  MAJOR CHALLENGES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TRENDS IN GENERAL THORACIC SURGERY  VOLUME 2  MAJOR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本书出售、求购地址：https://www.jiaokey.com/book/detail/40100666.html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关键词搜索：https://www.jiaokey.com/tag/INTERNATIONAL TRENDS IN GENERAL THORACIC SURGERY  VOLUME 2  MAJOR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