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PERSONS AT HIGH RISK OF CANCER AN APPROACH TO CANCER ETIOLOGY AND CONTROL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PERSONS AT HIGH RISK OF CANCER AN APPROACH TO CANCER ETIOLOGY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本书出售、求购地址：https://www.jiaokey.com/book/detail/40098616.html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关键词搜索：https://www.jiaokey.com/tag/PERSONS AT HIGH RISK OF CANCER AN APPROACH TO CANCER ETIOLOGY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