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PRESERVATION OF STRUCTURAL TIMBER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PRESERVATION OF STRUCTURAL TIMBER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PRESERVATION OF STRUCTURAL TIMBER.html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