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HOLZTECHNOLOGISCHES HANDBUCH BAND Ⅱ:SYSTEM HOLZ-WASSER-WARME.HOLZTROCKNUNG.DAMPFEN UND KOCHEN.SPANLOSE HOLZVERFORMUNG</w:t>
      </w:r>
    </w:p>
    <w:p>
      <w:r>
        <w:rPr>
          <w:rFonts w:ascii="宋体" w:hAnsi="宋体" w:eastAsia="宋体"/>
          <w:sz w:val="24"/>
        </w:rPr>
        <w:t>VERLAG GEORG FROMME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HOLZTECHNOLOGISCHES HANDBUCH BAND Ⅱ:SYSTEM HOLZ-WASSER-WARME.HOLZTROCKNUNG.DAMPFEN UND KOCHEN.SPANLOSE HOLZVERFORMUNG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GEORG FROMME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UND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本书出售、求购地址：https://www.jiaokey.com/book/detail/40093141.html</w:t>
      </w:r>
    </w:p>
    <w:p>
      <w:r>
        <w:t>更多相关图书推荐：https://www.jiaokey.com</w:t>
      </w:r>
    </w:p>
    <w:p>
      <w:r>
        <w:t>VERLAG GEORG FROMME &amp; CO. 其他作品：https://www.jiaokey.com/tag/VERLAG GEORG FROMME &amp; CO..html</w:t>
      </w:r>
    </w:p>
    <w:p>
      <w:r>
        <w:t>WIEN UND MUNCHEN 出版图书：https://www.jiaokey.com/tag/WIEN UND MUNCHEN.html</w:t>
      </w:r>
    </w:p>
    <w:p>
      <w:r>
        <w:t>关键词搜索：https://www.jiaokey.com/tag/HOLZTECHNOLOGISCHES HANDBUCH BAND Ⅱ:SYSTEM HOLZ-WASSER-WARME.HOLZTROCKNUNG.DAMPFEN UND KOCHEN.SPANLOSE HOLZVERFORMUNG.html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