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STADTEBAU UND SIEDLUNGSWESEN HEFT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STADTEBAU UND SIEDLUNGSWESEN HEFT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本书出售、求购地址：https://www.jiaokey.com/book/detail/40088995.html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关键词搜索：https://www.jiaokey.com/tag/STADTEBAU UND SIEDLUNGSWESEN HEFT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