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CLEIURI LACURI SI VOPSELE PENTRU INDUSTRIA LEMNULUI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CLEIURI LACURI SI VOPSELE PENTRU INDUSTRIA LEMNULUI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本书出售、求购地址：https://www.jiaokey.com/book/detail/40086140.html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关键词搜索：https://www.jiaokey.com/tag/CLEIURI LACURI SI VOPSELE PENTRU INDUSTRIA LEMNULUI.html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