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平成13年·日本の白书</w:t>
      </w:r>
    </w:p>
    <w:p>
      <w:r>
        <w:rPr>
          <w:rFonts w:ascii="宋体" w:hAnsi="宋体" w:eastAsia="宋体"/>
          <w:sz w:val="24"/>
        </w:rPr>
        <w:t>日本情报教育研究会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平成13年·日本の白书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日本情报教育研究会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本书出售、求购地址：https://www.jiaokey.com/book/detail/40085475.html</w:t>
      </w:r>
    </w:p>
    <w:p>
      <w:r>
        <w:t>更多相关图书推荐：https://www.jiaokey.com</w:t>
      </w:r>
    </w:p>
    <w:p>
      <w:r>
        <w:t>日本情报教育研究会 其他作品：https://www.jiaokey.com/tag/日本情报教育研究会.html</w:t>
      </w:r>
    </w:p>
    <w:p>
      <w:r>
        <w:t>清文社 出版图书：https://www.jiaokey.com/tag/清文社.html</w:t>
      </w:r>
    </w:p>
    <w:p>
      <w:r>
        <w:t>关键词搜索：https://www.jiaokey.com/tag/平成13年·日本の白书.html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