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PALTENTED JUNE 18 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PALTENTED JUNE 18 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本书出售、求购地址：https://www.jiaokey.com/book/detail/40079004.html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OFFICE PALTENTED JUNE 18 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