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CONTROLLED APPLICATION OF CONTINUOUS PATTERNED HOT MELT ADHESIVE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CONTROLLED APPLICATION OF CONTINUOUS PATTERNED HOT MELT ADHESIVE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本书出售、求购地址：https://www.jiaokey.com/book/detail/40078950.html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关键词搜索：https://www.jiaokey.com/tag/PRECISION CONTROLLED APPLICATION OF CONTINUOUS PATTERNED HOT MELT ADHESIVE.html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