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Wavelets and Wavelet Transforms:A Primer</w:t>
      </w:r>
    </w:p>
    <w:p>
      <w:r>
        <w:rPr>
          <w:rFonts w:ascii="宋体" w:hAnsi="宋体" w:eastAsia="宋体"/>
          <w:sz w:val="24"/>
        </w:rPr>
        <w:t>[美]C.西德尼·伯罗斯  拉米什 A.戈皮那思  郭海涛著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Wavelets and Wavelet Transforms:A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[美]C.西德尼·伯罗斯  拉米什 A.戈皮那思  郭海涛著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本书出售、求购地址：https://www.jiaokey.com/book/detail/40075161.html</w:t>
      </w:r>
    </w:p>
    <w:p>
      <w:r>
        <w:t>更多相关图书推荐：https://www.jiaokey.com</w:t>
      </w:r>
    </w:p>
    <w:p>
      <w:r>
        <w:t>[美]C.西德尼·伯罗斯  拉米什 A.戈皮那思  郭海涛著 其他作品：https://www.jiaokey.com/tag/[美]C.西德尼·伯罗斯  拉米什 A.戈皮那思  郭海涛著.html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Wavelets and Wavelet Transforms:A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