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MANO DEL SUONO  arte e tecniche tattili degli strumenti a percussione  Prefazione di Sylvano Bussotti</w:t>
      </w:r>
    </w:p>
    <w:p>
      <w:r>
        <w:rPr>
          <w:rFonts w:ascii="宋体" w:hAnsi="宋体" w:eastAsia="宋体"/>
          <w:sz w:val="24"/>
        </w:rPr>
        <w:t>Giorgio Battistelli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MANO DEL SUONO  arte e tecniche tattili degli strumenti a percussione  Prefazione di Sylvano Bussotti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Battistelli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本书出售、求购地址：https://www.jiaokey.com/book/detail/40071618.html</w:t>
      </w:r>
    </w:p>
    <w:p>
      <w:r>
        <w:t>更多相关图书推荐：https://www.jiaokey.com</w:t>
      </w:r>
    </w:p>
    <w:p>
      <w:r>
        <w:t>Giorgio Battistelli 其他作品：https://www.jiaokey.com/tag/Giorgio Battistelli.html</w:t>
      </w:r>
    </w:p>
    <w:p>
      <w:r>
        <w:t>关键词搜索：https://www.jiaokey.com/tag/LA MANO DEL SUONO  arte e tecniche tattili degli strumenti a percussione  Prefazione di Sylvano Bussotti.html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