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 THE MAN AND THE ARTIST REVEALED IN HIS OWN WORDS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 THE MAN AND THE ARTIST REVEALED IN HIS OWN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本书出售、求购地址：https://www.jiaokey.com/book/detail/40069847.html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关键词搜索：https://www.jiaokey.com/tag/MOZART  THE MAN AND THE ARTIST REVEALED IN HIS OWN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