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&amp; INTEGRATED CIRCUIT FABRICATION TECHNIQUES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&amp; INTEGRATED CIRCUIT FABRICATION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本书出售、求购地址：https://www.jiaokey.com/book/detail/40057658.html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关键词搜索：https://www.jiaokey.com/tag/SEMICONDUCTOR &amp; INTEGRATED CIRCUIT FABRICATION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