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寄生虫研究の実际</w:t>
      </w:r>
    </w:p>
    <w:p>
      <w:r>
        <w:rPr>
          <w:rFonts w:ascii="宋体" w:hAnsi="宋体" w:eastAsia="宋体"/>
          <w:sz w:val="24"/>
        </w:rPr>
        <w:t>横川定  横川宗雄著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寄生虫研究の実际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横川定  横川宗雄著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本书出售、求购地址：https://www.jiaokey.com/book/detail/40055949.html</w:t>
      </w:r>
    </w:p>
    <w:p>
      <w:r>
        <w:t>更多相关图书推荐：https://www.jiaokey.com</w:t>
      </w:r>
    </w:p>
    <w:p>
      <w:r>
        <w:t>横川定  横川宗雄著 其他作品：https://www.jiaokey.com/tag/横川定  横川宗雄著.html</w:t>
      </w:r>
    </w:p>
    <w:p>
      <w:r>
        <w:t>杏林书院 出版图书：https://www.jiaokey.com/tag/杏林书院.html</w:t>
      </w:r>
    </w:p>
    <w:p>
      <w:r>
        <w:t>关键词搜索：https://www.jiaokey.com/tag/寄生虫研究の実际.html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