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新ひぃ药品と食品  新ひぃ合成化学  十</w:t>
      </w:r>
    </w:p>
    <w:p>
      <w:r>
        <w:rPr>
          <w:rFonts w:ascii="宋体" w:hAnsi="宋体" w:eastAsia="宋体"/>
          <w:sz w:val="24"/>
        </w:rPr>
        <w:t>淺原照三  井本稔  崎川范行  武藤义一编集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新ひぃ药品と食品  新ひぃ合成化学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淺原照三  井本稔  崎川范行  武藤义一编集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本书出售、求购地址：https://www.jiaokey.com/book/detail/40055350.html</w:t>
      </w:r>
    </w:p>
    <w:p>
      <w:r>
        <w:t>更多相关图书推荐：https://www.jiaokey.com</w:t>
      </w:r>
    </w:p>
    <w:p>
      <w:r>
        <w:t>淺原照三  井本稔  崎川范行  武藤义一编集 其他作品：https://www.jiaokey.com/tag/淺原照三  井本稔  崎川范行  武藤义一编集.html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关键词搜索：https://www.jiaokey.com/tag/新ひぃ药品と食品  新ひぃ合成化学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