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原色日本昆虫生态図ue246  （Ⅲ）  チョウ编</w:t>
      </w:r>
    </w:p>
    <w:p>
      <w:r>
        <w:rPr>
          <w:rFonts w:ascii="宋体" w:hAnsi="宋体" w:eastAsia="宋体"/>
          <w:sz w:val="24"/>
        </w:rPr>
        <w:t>福田晴夫  久保快哉  葛谷健  高桥昭  高桥真弓  田中蕃  若林守男共著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原色日本昆虫生态図ue246  （Ⅲ）  チョウ编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福田晴夫  久保快哉  葛谷健  高桥昭  高桥真弓  田中蕃  若林守男共著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本书出售、求购地址：https://www.jiaokey.com/book/detail/40054605.html</w:t>
      </w:r>
    </w:p>
    <w:p>
      <w:r>
        <w:t>更多相关图书推荐：https://www.jiaokey.com</w:t>
      </w:r>
    </w:p>
    <w:p>
      <w:r>
        <w:t>福田晴夫  久保快哉  葛谷健  高桥昭  高桥真弓  田中蕃  若林守男共著 其他作品：https://www.jiaokey.com/tag/福田晴夫  久保快哉  葛谷健  高桥昭  高桥真弓  田中蕃  若林守男共著.html</w:t>
      </w:r>
    </w:p>
    <w:p>
      <w:r>
        <w:t>关键词搜索：https://www.jiaokey.com/tag/原色日本昆虫生态図ue246  （Ⅲ）  チョウ编.html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