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4：INORGANIC COMPOUNDS 1967-1969  INDEXES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4：INORGANIC COMPOUNDS 1967-1969  INDEXES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本书出售、求购地址：https://www.jiaokey.com/book/detail/40053323.html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4：INORGANIC COMPOUNDS 1967-1969  INDEXES.html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