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DREAMS IMPERIAL CORPORATIONS AND THE LAW WORLD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DREAMS IMPERIAL CORPORATIONS AND THE LAW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本书出售、求购地址：https://www.jiaokey.com/book/detail/40052437.html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关键词搜索：https://www.jiaokey.com/tag/GLOBAL DREAMS IMPERIAL CORPORATIONS AND THE LAW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