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ユスモス时代の人类  工业文明の行方</w:t>
      </w:r>
    </w:p>
    <w:p>
      <w:r>
        <w:rPr>
          <w:rFonts w:ascii="宋体" w:hAnsi="宋体" w:eastAsia="宋体"/>
          <w:sz w:val="24"/>
        </w:rPr>
        <w:t>ハリソン·ブラウン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ユスモス时代の人类  工业文明の行方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ハリソン·ブラウン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本书出售、求购地址：https://www.jiaokey.com/book/detail/40052023.html</w:t>
      </w:r>
    </w:p>
    <w:p>
      <w:r>
        <w:t>更多相关图书推荐：https://www.jiaokey.com</w:t>
      </w:r>
    </w:p>
    <w:p>
      <w:r>
        <w:t>ハリソン·ブラウン 其他作品：https://www.jiaokey.com/tag/ハリソン·ブラウン.html</w:t>
      </w:r>
    </w:p>
    <w:p>
      <w:r>
        <w:t>株式会社  サイマル出版会 出版图书：https://www.jiaokey.com/tag/株式会社  サイマル出版会.html</w:t>
      </w:r>
    </w:p>
    <w:p>
      <w:r>
        <w:t>关键词搜索：https://www.jiaokey.com/tag/ユスモス时代の人类  工业文明の行方.html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