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Sanctions Paradox  Economic Statecraft and International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Sanctions Paradox  Economic Statecraft and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本书出售、求购地址：https://www.jiaokey.com/book/detail/40051367.html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Sanctions Paradox  Economic Statecraft and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