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Strategy:Winning in the Marketplace Core Concepts·Analytical Tools ·Cases</w:t>
      </w:r>
    </w:p>
    <w:p>
      <w:r>
        <w:rPr>
          <w:rFonts w:ascii="宋体" w:hAnsi="宋体" w:eastAsia="宋体"/>
          <w:sz w:val="24"/>
        </w:rPr>
        <w:t>[美]汤姆森二世  [美]甘布尔  [美]斯迪克兰德三世著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Strategy:Winning in the Marketplace Core Concepts·Analytical Tools ·Cases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[美]汤姆森二世  [美]甘布尔  [美]斯迪克兰德三世著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本书出售、求购地址：https://www.jiaokey.com/book/detail/40050750.html</w:t>
      </w:r>
    </w:p>
    <w:p>
      <w:r>
        <w:t>更多相关图书推荐：https://www.jiaokey.com</w:t>
      </w:r>
    </w:p>
    <w:p>
      <w:r>
        <w:t>[美]汤姆森二世  [美]甘布尔  [美]斯迪克兰德三世著 其他作品：https://www.jiaokey.com/tag/[美]汤姆森二世  [美]甘布尔  [美]斯迪克兰德三世著.html</w:t>
      </w:r>
    </w:p>
    <w:p>
      <w:r>
        <w:t>清华大学出版社 出版图书：https://www.jiaokey.com/tag/清华大学出版社.html</w:t>
      </w:r>
    </w:p>
    <w:p>
      <w:r>
        <w:t>关键词搜索：https://www.jiaokey.com/tag/Strategy:Winning in the Marketplace Core Concepts·Analytical Tools ·Cases.html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